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73" w:rsidRPr="00237991" w:rsidRDefault="002B6B73" w:rsidP="002B6B73">
      <w:pPr>
        <w:jc w:val="center"/>
        <w:rPr>
          <w:rFonts w:ascii="Times New Roman" w:hAnsi="Times New Roman"/>
          <w:b/>
          <w:sz w:val="22"/>
          <w:szCs w:val="22"/>
          <w:lang w:val="en-CA"/>
        </w:rPr>
      </w:pPr>
      <w:bookmarkStart w:id="0" w:name="_GoBack"/>
      <w:bookmarkEnd w:id="0"/>
      <w:r w:rsidRPr="00237991">
        <w:rPr>
          <w:rFonts w:ascii="Times New Roman" w:hAnsi="Times New Roman"/>
          <w:b/>
          <w:sz w:val="22"/>
          <w:szCs w:val="22"/>
          <w:lang w:val="en-CA"/>
        </w:rPr>
        <w:t>FIFTH LOUISIANA LEVEE BOARD</w:t>
      </w:r>
    </w:p>
    <w:p w:rsidR="002B6B73" w:rsidRPr="00237991" w:rsidRDefault="002B6B73" w:rsidP="002B6B73">
      <w:pPr>
        <w:jc w:val="center"/>
        <w:rPr>
          <w:rFonts w:ascii="Times New Roman" w:hAnsi="Times New Roman"/>
          <w:b/>
          <w:sz w:val="22"/>
          <w:szCs w:val="22"/>
          <w:lang w:val="en-CA"/>
        </w:rPr>
      </w:pPr>
      <w:r w:rsidRPr="00237991">
        <w:rPr>
          <w:rFonts w:ascii="Times New Roman" w:hAnsi="Times New Roman"/>
          <w:b/>
          <w:sz w:val="22"/>
          <w:szCs w:val="22"/>
          <w:lang w:val="en-CA"/>
        </w:rPr>
        <w:t>A G E N D A</w:t>
      </w:r>
    </w:p>
    <w:p w:rsidR="002B6B73" w:rsidRPr="00237991" w:rsidRDefault="002B6B73" w:rsidP="002B6B73">
      <w:pPr>
        <w:jc w:val="center"/>
        <w:rPr>
          <w:rFonts w:ascii="Times New Roman" w:hAnsi="Times New Roman"/>
          <w:b/>
          <w:sz w:val="22"/>
          <w:szCs w:val="22"/>
          <w:lang w:val="en-CA"/>
        </w:rPr>
      </w:pPr>
      <w:r w:rsidRPr="00237991">
        <w:rPr>
          <w:rFonts w:ascii="Times New Roman" w:hAnsi="Times New Roman"/>
          <w:b/>
          <w:sz w:val="22"/>
          <w:szCs w:val="22"/>
          <w:lang w:val="en-CA"/>
        </w:rPr>
        <w:t>September 1</w:t>
      </w:r>
      <w:r w:rsidR="00AE32F3" w:rsidRPr="00237991">
        <w:rPr>
          <w:rFonts w:ascii="Times New Roman" w:hAnsi="Times New Roman"/>
          <w:b/>
          <w:sz w:val="22"/>
          <w:szCs w:val="22"/>
          <w:lang w:val="en-CA"/>
        </w:rPr>
        <w:t>0</w:t>
      </w:r>
      <w:r w:rsidRPr="00237991">
        <w:rPr>
          <w:rFonts w:ascii="Times New Roman" w:hAnsi="Times New Roman"/>
          <w:b/>
          <w:sz w:val="22"/>
          <w:szCs w:val="22"/>
          <w:lang w:val="en-CA"/>
        </w:rPr>
        <w:t>, 201</w:t>
      </w:r>
      <w:r w:rsidR="00AE32F3" w:rsidRPr="00237991">
        <w:rPr>
          <w:rFonts w:ascii="Times New Roman" w:hAnsi="Times New Roman"/>
          <w:b/>
          <w:sz w:val="22"/>
          <w:szCs w:val="22"/>
          <w:lang w:val="en-CA"/>
        </w:rPr>
        <w:t>4</w:t>
      </w:r>
    </w:p>
    <w:p w:rsidR="002B6B73" w:rsidRPr="00237991" w:rsidRDefault="002B6B73" w:rsidP="005D4500">
      <w:pPr>
        <w:rPr>
          <w:rFonts w:ascii="Times New Roman" w:hAnsi="Times New Roman"/>
          <w:b/>
          <w:sz w:val="22"/>
          <w:szCs w:val="22"/>
          <w:lang w:val="en-CA"/>
        </w:rPr>
      </w:pPr>
    </w:p>
    <w:p w:rsidR="005D4500" w:rsidRPr="00237991" w:rsidRDefault="005D4500">
      <w:pPr>
        <w:jc w:val="center"/>
        <w:rPr>
          <w:rFonts w:ascii="Times New Roman" w:hAnsi="Times New Roman"/>
          <w:sz w:val="22"/>
          <w:szCs w:val="22"/>
          <w:lang w:val="en-CA"/>
        </w:rPr>
      </w:pPr>
    </w:p>
    <w:p w:rsidR="0049699B" w:rsidRPr="00237991" w:rsidRDefault="0049699B">
      <w:pPr>
        <w:rPr>
          <w:rFonts w:ascii="Times New Roman" w:hAnsi="Times New Roman"/>
          <w:sz w:val="22"/>
          <w:szCs w:val="22"/>
        </w:rPr>
      </w:pPr>
    </w:p>
    <w:p w:rsidR="0049699B" w:rsidRPr="00237991" w:rsidRDefault="0049699B">
      <w:pPr>
        <w:rPr>
          <w:rFonts w:ascii="Times New Roman" w:hAnsi="Times New Roman"/>
          <w:sz w:val="22"/>
          <w:szCs w:val="22"/>
        </w:rPr>
      </w:pPr>
      <w:r w:rsidRPr="00237991">
        <w:rPr>
          <w:rFonts w:ascii="Times New Roman" w:hAnsi="Times New Roman"/>
          <w:sz w:val="22"/>
          <w:szCs w:val="22"/>
        </w:rPr>
        <w:t>1.</w:t>
      </w:r>
      <w:r w:rsidRPr="00237991">
        <w:rPr>
          <w:rFonts w:ascii="Times New Roman" w:hAnsi="Times New Roman"/>
          <w:sz w:val="22"/>
          <w:szCs w:val="22"/>
        </w:rPr>
        <w:tab/>
        <w:t xml:space="preserve">Roll Call 9 a.m., 102 Burnside Drive, Tallulah.  </w:t>
      </w:r>
    </w:p>
    <w:p w:rsidR="0049699B" w:rsidRPr="00237991" w:rsidRDefault="0049699B">
      <w:pPr>
        <w:rPr>
          <w:rFonts w:ascii="Times New Roman" w:hAnsi="Times New Roman"/>
          <w:sz w:val="22"/>
          <w:szCs w:val="22"/>
        </w:rPr>
      </w:pP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p>
    <w:p w:rsidR="0049699B" w:rsidRPr="00237991" w:rsidRDefault="0049699B">
      <w:pPr>
        <w:rPr>
          <w:rFonts w:ascii="Times New Roman" w:hAnsi="Times New Roman"/>
          <w:sz w:val="22"/>
          <w:szCs w:val="22"/>
        </w:rPr>
        <w:sectPr w:rsidR="0049699B" w:rsidRPr="00237991" w:rsidSect="00D13DBD">
          <w:type w:val="continuous"/>
          <w:pgSz w:w="12240" w:h="15840"/>
          <w:pgMar w:top="1170" w:right="1440" w:bottom="720" w:left="1440" w:header="1440" w:footer="1440" w:gutter="0"/>
          <w:cols w:space="720"/>
        </w:sectPr>
      </w:pPr>
    </w:p>
    <w:p w:rsidR="0049699B" w:rsidRPr="00237991" w:rsidRDefault="002B2C9E">
      <w:pPr>
        <w:tabs>
          <w:tab w:val="left" w:pos="720"/>
        </w:tabs>
        <w:ind w:left="720" w:hanging="720"/>
        <w:rPr>
          <w:rFonts w:ascii="Times New Roman" w:hAnsi="Times New Roman"/>
          <w:sz w:val="22"/>
          <w:szCs w:val="22"/>
        </w:rPr>
      </w:pPr>
      <w:r w:rsidRPr="00237991">
        <w:rPr>
          <w:rFonts w:ascii="Times New Roman" w:hAnsi="Times New Roman"/>
          <w:sz w:val="22"/>
          <w:szCs w:val="22"/>
        </w:rPr>
        <w:lastRenderedPageBreak/>
        <w:t>2.</w:t>
      </w:r>
      <w:r w:rsidRPr="00237991">
        <w:rPr>
          <w:rFonts w:ascii="Times New Roman" w:hAnsi="Times New Roman"/>
          <w:sz w:val="22"/>
          <w:szCs w:val="22"/>
        </w:rPr>
        <w:tab/>
        <w:t>Approve minutes of August 1</w:t>
      </w:r>
      <w:r w:rsidR="00AE32F3" w:rsidRPr="00237991">
        <w:rPr>
          <w:rFonts w:ascii="Times New Roman" w:hAnsi="Times New Roman"/>
          <w:sz w:val="22"/>
          <w:szCs w:val="22"/>
        </w:rPr>
        <w:t>3</w:t>
      </w:r>
      <w:r w:rsidR="0049699B" w:rsidRPr="00237991">
        <w:rPr>
          <w:rFonts w:ascii="Times New Roman" w:hAnsi="Times New Roman"/>
          <w:sz w:val="22"/>
          <w:szCs w:val="22"/>
        </w:rPr>
        <w:t>, 20</w:t>
      </w:r>
      <w:r w:rsidR="00632813" w:rsidRPr="00237991">
        <w:rPr>
          <w:rFonts w:ascii="Times New Roman" w:hAnsi="Times New Roman"/>
          <w:sz w:val="22"/>
          <w:szCs w:val="22"/>
        </w:rPr>
        <w:t>1</w:t>
      </w:r>
      <w:r w:rsidR="00AE32F3" w:rsidRPr="00237991">
        <w:rPr>
          <w:rFonts w:ascii="Times New Roman" w:hAnsi="Times New Roman"/>
          <w:sz w:val="22"/>
          <w:szCs w:val="22"/>
        </w:rPr>
        <w:t>4</w:t>
      </w:r>
      <w:r w:rsidR="0049699B" w:rsidRPr="00237991">
        <w:rPr>
          <w:rFonts w:ascii="Times New Roman" w:hAnsi="Times New Roman"/>
          <w:sz w:val="22"/>
          <w:szCs w:val="22"/>
        </w:rPr>
        <w:t xml:space="preserve"> meeting. (</w:t>
      </w:r>
      <w:r w:rsidR="0049699B" w:rsidRPr="00237991">
        <w:rPr>
          <w:rFonts w:ascii="Times New Roman" w:hAnsi="Times New Roman"/>
          <w:i/>
          <w:iCs/>
          <w:sz w:val="22"/>
          <w:szCs w:val="22"/>
        </w:rPr>
        <w:t>mailed)</w:t>
      </w:r>
    </w:p>
    <w:p w:rsidR="0049699B" w:rsidRPr="00237991" w:rsidRDefault="0049699B">
      <w:pPr>
        <w:rPr>
          <w:rFonts w:ascii="Times New Roman" w:hAnsi="Times New Roman"/>
          <w:sz w:val="22"/>
          <w:szCs w:val="22"/>
        </w:rPr>
      </w:pP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p>
    <w:p w:rsidR="0049699B" w:rsidRPr="00237991" w:rsidRDefault="0049699B">
      <w:pPr>
        <w:rPr>
          <w:rFonts w:ascii="Times New Roman" w:hAnsi="Times New Roman"/>
          <w:sz w:val="22"/>
          <w:szCs w:val="22"/>
        </w:rPr>
      </w:pPr>
      <w:r w:rsidRPr="00237991">
        <w:rPr>
          <w:rFonts w:ascii="Times New Roman" w:hAnsi="Times New Roman"/>
          <w:sz w:val="22"/>
          <w:szCs w:val="22"/>
        </w:rPr>
        <w:t>3.</w:t>
      </w:r>
      <w:r w:rsidRPr="00237991">
        <w:rPr>
          <w:rFonts w:ascii="Times New Roman" w:hAnsi="Times New Roman"/>
          <w:sz w:val="22"/>
          <w:szCs w:val="22"/>
        </w:rPr>
        <w:tab/>
        <w:t>Review/approve claims for August. (</w:t>
      </w:r>
      <w:r w:rsidRPr="00237991">
        <w:rPr>
          <w:rFonts w:ascii="Times New Roman" w:hAnsi="Times New Roman"/>
          <w:i/>
          <w:iCs/>
          <w:sz w:val="22"/>
          <w:szCs w:val="22"/>
        </w:rPr>
        <w:t>mailed)</w:t>
      </w:r>
    </w:p>
    <w:p w:rsidR="0049699B" w:rsidRPr="00237991" w:rsidRDefault="0049699B">
      <w:pPr>
        <w:rPr>
          <w:rFonts w:ascii="Times New Roman" w:hAnsi="Times New Roman"/>
          <w:sz w:val="22"/>
          <w:szCs w:val="22"/>
        </w:rPr>
      </w:pP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p>
    <w:p w:rsidR="0049699B" w:rsidRPr="00237991" w:rsidRDefault="0049699B">
      <w:pPr>
        <w:rPr>
          <w:rFonts w:ascii="Times New Roman" w:hAnsi="Times New Roman"/>
          <w:sz w:val="22"/>
          <w:szCs w:val="22"/>
        </w:rPr>
      </w:pPr>
      <w:r w:rsidRPr="00237991">
        <w:rPr>
          <w:rFonts w:ascii="Times New Roman" w:hAnsi="Times New Roman"/>
          <w:sz w:val="22"/>
          <w:szCs w:val="22"/>
        </w:rPr>
        <w:t xml:space="preserve">4. </w:t>
      </w:r>
      <w:r w:rsidRPr="00237991">
        <w:rPr>
          <w:rFonts w:ascii="Times New Roman" w:hAnsi="Times New Roman"/>
          <w:sz w:val="22"/>
          <w:szCs w:val="22"/>
        </w:rPr>
        <w:tab/>
        <w:t xml:space="preserve">Review Financial Statements for August. </w:t>
      </w:r>
      <w:r w:rsidRPr="00237991">
        <w:rPr>
          <w:rFonts w:ascii="Times New Roman" w:hAnsi="Times New Roman"/>
          <w:i/>
          <w:iCs/>
          <w:sz w:val="22"/>
          <w:szCs w:val="22"/>
        </w:rPr>
        <w:t>(mailed</w:t>
      </w:r>
      <w:r w:rsidRPr="00237991">
        <w:rPr>
          <w:rFonts w:ascii="Times New Roman" w:hAnsi="Times New Roman"/>
          <w:sz w:val="22"/>
          <w:szCs w:val="22"/>
        </w:rPr>
        <w:t>)</w:t>
      </w:r>
    </w:p>
    <w:p w:rsidR="0049699B" w:rsidRPr="00237991" w:rsidRDefault="0049699B">
      <w:pPr>
        <w:rPr>
          <w:rFonts w:ascii="Times New Roman" w:hAnsi="Times New Roman"/>
          <w:sz w:val="22"/>
          <w:szCs w:val="22"/>
        </w:rPr>
      </w:pPr>
    </w:p>
    <w:p w:rsidR="0049699B" w:rsidRPr="00237991" w:rsidRDefault="00AE1D6D">
      <w:pPr>
        <w:tabs>
          <w:tab w:val="left" w:pos="720"/>
        </w:tabs>
        <w:ind w:left="720" w:hanging="720"/>
        <w:rPr>
          <w:rFonts w:ascii="Times New Roman" w:hAnsi="Times New Roman"/>
          <w:sz w:val="22"/>
          <w:szCs w:val="22"/>
        </w:rPr>
      </w:pPr>
      <w:r w:rsidRPr="00237991">
        <w:rPr>
          <w:rFonts w:ascii="Times New Roman" w:hAnsi="Times New Roman"/>
          <w:sz w:val="22"/>
          <w:szCs w:val="22"/>
        </w:rPr>
        <w:t>5</w:t>
      </w:r>
      <w:r w:rsidR="0049699B" w:rsidRPr="00237991">
        <w:rPr>
          <w:rFonts w:ascii="Times New Roman" w:hAnsi="Times New Roman"/>
          <w:sz w:val="22"/>
          <w:szCs w:val="22"/>
        </w:rPr>
        <w:t>.</w:t>
      </w:r>
      <w:r w:rsidR="0049699B" w:rsidRPr="00237991">
        <w:rPr>
          <w:rFonts w:ascii="Times New Roman" w:hAnsi="Times New Roman"/>
          <w:sz w:val="22"/>
          <w:szCs w:val="22"/>
        </w:rPr>
        <w:tab/>
        <w:t>Review Audit Report for fiscal year ending June 30, 20</w:t>
      </w:r>
      <w:r w:rsidR="00632813" w:rsidRPr="00237991">
        <w:rPr>
          <w:rFonts w:ascii="Times New Roman" w:hAnsi="Times New Roman"/>
          <w:sz w:val="22"/>
          <w:szCs w:val="22"/>
        </w:rPr>
        <w:t>1</w:t>
      </w:r>
      <w:r w:rsidR="00AE32F3" w:rsidRPr="00237991">
        <w:rPr>
          <w:rFonts w:ascii="Times New Roman" w:hAnsi="Times New Roman"/>
          <w:sz w:val="22"/>
          <w:szCs w:val="22"/>
        </w:rPr>
        <w:t>4</w:t>
      </w:r>
      <w:r w:rsidR="0049699B" w:rsidRPr="00237991">
        <w:rPr>
          <w:rFonts w:ascii="Times New Roman" w:hAnsi="Times New Roman"/>
          <w:sz w:val="22"/>
          <w:szCs w:val="22"/>
        </w:rPr>
        <w:t>. (available at meeting.)</w:t>
      </w:r>
    </w:p>
    <w:p w:rsidR="0049699B" w:rsidRPr="00237991" w:rsidRDefault="0049699B">
      <w:pPr>
        <w:rPr>
          <w:rFonts w:ascii="Times New Roman" w:hAnsi="Times New Roman"/>
          <w:sz w:val="22"/>
          <w:szCs w:val="22"/>
        </w:rPr>
      </w:pPr>
      <w:r w:rsidRPr="00237991">
        <w:rPr>
          <w:rFonts w:ascii="Times New Roman" w:hAnsi="Times New Roman"/>
          <w:sz w:val="22"/>
          <w:szCs w:val="22"/>
        </w:rPr>
        <w:tab/>
      </w:r>
      <w:r w:rsidRPr="00237991">
        <w:rPr>
          <w:rFonts w:ascii="Times New Roman" w:hAnsi="Times New Roman"/>
          <w:i/>
          <w:iCs/>
          <w:sz w:val="22"/>
          <w:szCs w:val="22"/>
        </w:rPr>
        <w:t xml:space="preserve">Comments: </w:t>
      </w:r>
      <w:r w:rsidR="00632813" w:rsidRPr="00237991">
        <w:rPr>
          <w:rFonts w:ascii="Times New Roman" w:hAnsi="Times New Roman"/>
          <w:i/>
          <w:iCs/>
          <w:sz w:val="22"/>
          <w:szCs w:val="22"/>
        </w:rPr>
        <w:t>John McKowen</w:t>
      </w:r>
      <w:r w:rsidRPr="00237991">
        <w:rPr>
          <w:rFonts w:ascii="Times New Roman" w:hAnsi="Times New Roman"/>
          <w:i/>
          <w:iCs/>
          <w:sz w:val="22"/>
          <w:szCs w:val="22"/>
        </w:rPr>
        <w:t>, Auditor</w:t>
      </w:r>
    </w:p>
    <w:p w:rsidR="0049699B" w:rsidRPr="00237991" w:rsidRDefault="0049699B">
      <w:pPr>
        <w:ind w:left="720"/>
        <w:rPr>
          <w:rFonts w:ascii="Times New Roman" w:hAnsi="Times New Roman"/>
          <w:sz w:val="22"/>
          <w:szCs w:val="22"/>
        </w:rPr>
      </w:pPr>
    </w:p>
    <w:p w:rsidR="00AE1D6D" w:rsidRPr="00237991" w:rsidRDefault="00AE1D6D" w:rsidP="00632813">
      <w:pPr>
        <w:tabs>
          <w:tab w:val="left" w:pos="720"/>
        </w:tabs>
        <w:ind w:left="720" w:hanging="720"/>
        <w:rPr>
          <w:rFonts w:ascii="Times New Roman" w:hAnsi="Times New Roman"/>
          <w:sz w:val="22"/>
          <w:szCs w:val="22"/>
        </w:rPr>
      </w:pPr>
      <w:r w:rsidRPr="00237991">
        <w:rPr>
          <w:rFonts w:ascii="Times New Roman" w:hAnsi="Times New Roman"/>
          <w:sz w:val="22"/>
          <w:szCs w:val="22"/>
        </w:rPr>
        <w:t>6.</w:t>
      </w:r>
      <w:r w:rsidR="0049699B" w:rsidRPr="00237991">
        <w:rPr>
          <w:rFonts w:ascii="Times New Roman" w:hAnsi="Times New Roman"/>
          <w:sz w:val="22"/>
          <w:szCs w:val="22"/>
        </w:rPr>
        <w:tab/>
        <w:t xml:space="preserve">Consider </w:t>
      </w:r>
      <w:r w:rsidR="00632813" w:rsidRPr="00237991">
        <w:rPr>
          <w:rFonts w:ascii="Times New Roman" w:hAnsi="Times New Roman"/>
          <w:sz w:val="22"/>
          <w:szCs w:val="22"/>
        </w:rPr>
        <w:t xml:space="preserve">4% </w:t>
      </w:r>
      <w:r w:rsidR="0049699B" w:rsidRPr="00237991">
        <w:rPr>
          <w:rFonts w:ascii="Times New Roman" w:hAnsi="Times New Roman"/>
          <w:sz w:val="22"/>
          <w:szCs w:val="22"/>
        </w:rPr>
        <w:t xml:space="preserve">merit increase for </w:t>
      </w:r>
      <w:r w:rsidR="00632813" w:rsidRPr="00237991">
        <w:rPr>
          <w:rFonts w:ascii="Times New Roman" w:hAnsi="Times New Roman"/>
          <w:sz w:val="22"/>
          <w:szCs w:val="22"/>
        </w:rPr>
        <w:t>entire crew</w:t>
      </w:r>
      <w:r w:rsidR="0049699B" w:rsidRPr="00237991">
        <w:rPr>
          <w:rFonts w:ascii="Times New Roman" w:hAnsi="Times New Roman"/>
          <w:sz w:val="22"/>
          <w:szCs w:val="22"/>
        </w:rPr>
        <w:t>, effective</w:t>
      </w:r>
      <w:r w:rsidR="00632813" w:rsidRPr="00237991">
        <w:rPr>
          <w:rFonts w:ascii="Times New Roman" w:hAnsi="Times New Roman"/>
          <w:sz w:val="22"/>
          <w:szCs w:val="22"/>
        </w:rPr>
        <w:t xml:space="preserve"> October 1, 201</w:t>
      </w:r>
      <w:r w:rsidR="00AE32F3" w:rsidRPr="00237991">
        <w:rPr>
          <w:rFonts w:ascii="Times New Roman" w:hAnsi="Times New Roman"/>
          <w:sz w:val="22"/>
          <w:szCs w:val="22"/>
        </w:rPr>
        <w:t>4</w:t>
      </w:r>
      <w:r w:rsidR="00632813" w:rsidRPr="00237991">
        <w:rPr>
          <w:rFonts w:ascii="Times New Roman" w:hAnsi="Times New Roman"/>
          <w:sz w:val="22"/>
          <w:szCs w:val="22"/>
        </w:rPr>
        <w:t>.</w:t>
      </w:r>
      <w:r w:rsidRPr="00237991">
        <w:rPr>
          <w:rFonts w:ascii="Times New Roman" w:hAnsi="Times New Roman"/>
          <w:sz w:val="22"/>
          <w:szCs w:val="22"/>
        </w:rPr>
        <w:t xml:space="preserve"> </w:t>
      </w:r>
    </w:p>
    <w:p w:rsidR="00237991" w:rsidRPr="00237991" w:rsidRDefault="00237991" w:rsidP="00632813">
      <w:pPr>
        <w:tabs>
          <w:tab w:val="left" w:pos="720"/>
        </w:tabs>
        <w:ind w:left="720" w:hanging="720"/>
        <w:rPr>
          <w:rFonts w:ascii="Times New Roman" w:hAnsi="Times New Roman"/>
          <w:sz w:val="22"/>
          <w:szCs w:val="22"/>
        </w:rPr>
      </w:pPr>
    </w:p>
    <w:p w:rsidR="00237991" w:rsidRPr="00237991" w:rsidRDefault="00237991" w:rsidP="00237991">
      <w:pPr>
        <w:ind w:left="720" w:hanging="720"/>
        <w:rPr>
          <w:rFonts w:ascii="Times New Roman" w:hAnsi="Times New Roman"/>
          <w:sz w:val="22"/>
          <w:szCs w:val="22"/>
        </w:rPr>
      </w:pPr>
      <w:r w:rsidRPr="00237991">
        <w:rPr>
          <w:rFonts w:ascii="Times New Roman" w:hAnsi="Times New Roman"/>
          <w:sz w:val="22"/>
          <w:szCs w:val="22"/>
        </w:rPr>
        <w:t>7.</w:t>
      </w:r>
      <w:r w:rsidRPr="00237991">
        <w:rPr>
          <w:rFonts w:ascii="Times New Roman" w:hAnsi="Times New Roman"/>
          <w:sz w:val="22"/>
          <w:szCs w:val="22"/>
        </w:rPr>
        <w:tab/>
        <w:t xml:space="preserve">Consider advertising for bids for recreational leases, with bids to be taken in the October 8, 2014 meeting.  </w:t>
      </w:r>
    </w:p>
    <w:p w:rsidR="00237991" w:rsidRPr="00237991" w:rsidRDefault="00237991" w:rsidP="00237991">
      <w:pPr>
        <w:ind w:left="720" w:hanging="720"/>
        <w:rPr>
          <w:rFonts w:ascii="Times New Roman" w:hAnsi="Times New Roman"/>
        </w:rPr>
      </w:pP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rPr>
        <w:t>East Carroll Parish</w:t>
      </w:r>
      <w:r w:rsidRPr="00237991">
        <w:rPr>
          <w:rFonts w:ascii="Times New Roman" w:hAnsi="Times New Roman"/>
        </w:rPr>
        <w:tab/>
        <w:t xml:space="preserve">377 </w:t>
      </w:r>
      <w:r w:rsidRPr="00237991">
        <w:rPr>
          <w:rFonts w:ascii="Times New Roman" w:hAnsi="Times New Roman"/>
        </w:rPr>
        <w:tab/>
        <w:t>Acres</w:t>
      </w:r>
      <w:r w:rsidRPr="00237991">
        <w:rPr>
          <w:rFonts w:ascii="Times New Roman" w:hAnsi="Times New Roman"/>
        </w:rPr>
        <w:tab/>
      </w:r>
      <w:r w:rsidRPr="00237991">
        <w:rPr>
          <w:rFonts w:ascii="Times New Roman" w:hAnsi="Times New Roman"/>
        </w:rPr>
        <w:tab/>
        <w:t>Swan Lake</w:t>
      </w:r>
    </w:p>
    <w:p w:rsidR="00237991" w:rsidRPr="00237991" w:rsidRDefault="00237991" w:rsidP="00237991">
      <w:pPr>
        <w:ind w:left="720" w:hanging="720"/>
        <w:rPr>
          <w:rFonts w:ascii="Times New Roman" w:hAnsi="Times New Roman"/>
        </w:rPr>
      </w:pPr>
      <w:r w:rsidRPr="00237991">
        <w:rPr>
          <w:rFonts w:ascii="Times New Roman" w:hAnsi="Times New Roman"/>
        </w:rPr>
        <w:tab/>
      </w:r>
      <w:r w:rsidRPr="00237991">
        <w:rPr>
          <w:rFonts w:ascii="Times New Roman" w:hAnsi="Times New Roman"/>
        </w:rPr>
        <w:tab/>
        <w:t>Concordia Parish</w:t>
      </w:r>
      <w:r w:rsidRPr="00237991">
        <w:rPr>
          <w:rFonts w:ascii="Times New Roman" w:hAnsi="Times New Roman"/>
        </w:rPr>
        <w:tab/>
      </w:r>
      <w:r w:rsidRPr="00237991">
        <w:rPr>
          <w:rFonts w:ascii="Times New Roman" w:hAnsi="Times New Roman"/>
        </w:rPr>
        <w:tab/>
        <w:t>37.00</w:t>
      </w:r>
      <w:r w:rsidRPr="00237991">
        <w:rPr>
          <w:rFonts w:ascii="Times New Roman" w:hAnsi="Times New Roman"/>
        </w:rPr>
        <w:tab/>
        <w:t>Acres</w:t>
      </w:r>
      <w:r w:rsidRPr="00237991">
        <w:rPr>
          <w:rFonts w:ascii="Times New Roman" w:hAnsi="Times New Roman"/>
        </w:rPr>
        <w:tab/>
      </w:r>
      <w:r w:rsidRPr="00237991">
        <w:rPr>
          <w:rFonts w:ascii="Times New Roman" w:hAnsi="Times New Roman"/>
        </w:rPr>
        <w:tab/>
        <w:t>Cocodrie Bayou</w:t>
      </w:r>
    </w:p>
    <w:p w:rsidR="00237991" w:rsidRPr="00237991" w:rsidRDefault="00237991" w:rsidP="00632813">
      <w:pPr>
        <w:tabs>
          <w:tab w:val="left" w:pos="720"/>
        </w:tabs>
        <w:ind w:left="720" w:hanging="720"/>
        <w:rPr>
          <w:rFonts w:ascii="Times New Roman" w:hAnsi="Times New Roman"/>
          <w:sz w:val="22"/>
          <w:szCs w:val="22"/>
        </w:rPr>
      </w:pPr>
    </w:p>
    <w:p w:rsidR="002B2C9E" w:rsidRPr="00237991" w:rsidRDefault="002B2C9E" w:rsidP="00632813">
      <w:pPr>
        <w:tabs>
          <w:tab w:val="left" w:pos="720"/>
        </w:tabs>
        <w:ind w:left="720" w:hanging="720"/>
        <w:rPr>
          <w:rFonts w:ascii="Times New Roman" w:hAnsi="Times New Roman"/>
          <w:sz w:val="22"/>
          <w:szCs w:val="22"/>
        </w:rPr>
      </w:pPr>
    </w:p>
    <w:p w:rsidR="00CA0E42" w:rsidRPr="00237991" w:rsidRDefault="00237991" w:rsidP="002B2C9E">
      <w:pPr>
        <w:tabs>
          <w:tab w:val="left" w:pos="720"/>
        </w:tabs>
        <w:ind w:left="720" w:hanging="720"/>
        <w:rPr>
          <w:rFonts w:ascii="Times New Roman" w:hAnsi="Times New Roman"/>
          <w:sz w:val="22"/>
          <w:szCs w:val="22"/>
        </w:rPr>
      </w:pPr>
      <w:r w:rsidRPr="00237991">
        <w:rPr>
          <w:rFonts w:ascii="Times New Roman" w:hAnsi="Times New Roman"/>
          <w:sz w:val="22"/>
          <w:szCs w:val="22"/>
        </w:rPr>
        <w:t>8</w:t>
      </w:r>
      <w:r w:rsidR="00AE1D6D" w:rsidRPr="00237991">
        <w:rPr>
          <w:rFonts w:ascii="Times New Roman" w:hAnsi="Times New Roman"/>
          <w:sz w:val="22"/>
          <w:szCs w:val="22"/>
        </w:rPr>
        <w:t>.</w:t>
      </w:r>
      <w:r w:rsidR="00AE1D6D" w:rsidRPr="00237991">
        <w:rPr>
          <w:rFonts w:ascii="Times New Roman" w:hAnsi="Times New Roman"/>
          <w:sz w:val="22"/>
          <w:szCs w:val="22"/>
        </w:rPr>
        <w:tab/>
      </w:r>
      <w:r w:rsidR="00E03176" w:rsidRPr="00237991">
        <w:rPr>
          <w:rFonts w:ascii="Times New Roman" w:hAnsi="Times New Roman"/>
          <w:sz w:val="22"/>
          <w:szCs w:val="22"/>
        </w:rPr>
        <w:t>Consider permit request from J.C. Gilbert to install two 8” water well approximately 709 feet and 931 feet from the Concordia Backwater Levee in Concordia Parish near Blackhawk. (Subject to USACE and DOTD approval.)</w:t>
      </w:r>
    </w:p>
    <w:p w:rsidR="00DA262A" w:rsidRPr="00237991" w:rsidRDefault="00DA262A" w:rsidP="002B2C9E">
      <w:pPr>
        <w:tabs>
          <w:tab w:val="left" w:pos="720"/>
        </w:tabs>
        <w:ind w:left="720" w:hanging="720"/>
        <w:rPr>
          <w:rFonts w:ascii="Times New Roman" w:hAnsi="Times New Roman"/>
          <w:sz w:val="22"/>
          <w:szCs w:val="22"/>
        </w:rPr>
      </w:pPr>
    </w:p>
    <w:p w:rsidR="00DA262A" w:rsidRPr="00237991" w:rsidRDefault="00237991" w:rsidP="002B2C9E">
      <w:pPr>
        <w:tabs>
          <w:tab w:val="left" w:pos="720"/>
        </w:tabs>
        <w:ind w:left="720" w:hanging="720"/>
        <w:rPr>
          <w:rFonts w:ascii="Times New Roman" w:hAnsi="Times New Roman"/>
          <w:sz w:val="22"/>
          <w:szCs w:val="22"/>
        </w:rPr>
      </w:pPr>
      <w:r w:rsidRPr="00237991">
        <w:rPr>
          <w:rFonts w:ascii="Times New Roman" w:hAnsi="Times New Roman"/>
          <w:sz w:val="22"/>
          <w:szCs w:val="22"/>
        </w:rPr>
        <w:t>9</w:t>
      </w:r>
      <w:r w:rsidR="00DA262A" w:rsidRPr="00237991">
        <w:rPr>
          <w:rFonts w:ascii="Times New Roman" w:hAnsi="Times New Roman"/>
          <w:sz w:val="22"/>
          <w:szCs w:val="22"/>
        </w:rPr>
        <w:t>.</w:t>
      </w:r>
      <w:r w:rsidR="00DA262A" w:rsidRPr="00237991">
        <w:rPr>
          <w:rFonts w:ascii="Times New Roman" w:hAnsi="Times New Roman"/>
          <w:sz w:val="22"/>
          <w:szCs w:val="22"/>
        </w:rPr>
        <w:tab/>
        <w:t xml:space="preserve">Discuss proposal from Billy Ray Hodge to swap 40 acre tract off of Bedgood Road in Madison Parish for a 40 acre tract in Madison Parish on Stockland Road. </w:t>
      </w:r>
    </w:p>
    <w:p w:rsidR="00DA262A" w:rsidRPr="00237991" w:rsidRDefault="00DA262A" w:rsidP="002B2C9E">
      <w:pPr>
        <w:tabs>
          <w:tab w:val="left" w:pos="720"/>
        </w:tabs>
        <w:ind w:left="720" w:hanging="720"/>
        <w:rPr>
          <w:rFonts w:ascii="Times New Roman" w:hAnsi="Times New Roman"/>
          <w:sz w:val="22"/>
          <w:szCs w:val="22"/>
        </w:rPr>
      </w:pPr>
    </w:p>
    <w:p w:rsidR="0049699B" w:rsidRPr="00237991" w:rsidRDefault="0049699B">
      <w:pPr>
        <w:rPr>
          <w:rFonts w:ascii="Times New Roman" w:hAnsi="Times New Roman"/>
          <w:sz w:val="22"/>
          <w:szCs w:val="22"/>
        </w:rPr>
      </w:pP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p>
    <w:p w:rsidR="005D4500" w:rsidRPr="00237991" w:rsidRDefault="005D4500" w:rsidP="005D4500">
      <w:pPr>
        <w:tabs>
          <w:tab w:val="left" w:pos="720"/>
        </w:tabs>
        <w:ind w:left="720" w:hanging="720"/>
        <w:jc w:val="both"/>
        <w:rPr>
          <w:rFonts w:ascii="Times New Roman" w:hAnsi="Times New Roman"/>
          <w:sz w:val="22"/>
          <w:szCs w:val="22"/>
        </w:rPr>
      </w:pPr>
    </w:p>
    <w:p w:rsidR="005D4500" w:rsidRPr="00237991" w:rsidRDefault="005D4500" w:rsidP="005D4500">
      <w:pPr>
        <w:tabs>
          <w:tab w:val="left" w:pos="720"/>
        </w:tabs>
        <w:ind w:left="720" w:hanging="720"/>
        <w:jc w:val="both"/>
        <w:rPr>
          <w:rFonts w:ascii="Times New Roman" w:hAnsi="Times New Roman"/>
          <w:i/>
          <w:sz w:val="22"/>
          <w:szCs w:val="22"/>
          <w:u w:val="single"/>
        </w:rPr>
      </w:pPr>
      <w:r w:rsidRPr="00237991">
        <w:rPr>
          <w:rFonts w:ascii="Times New Roman" w:hAnsi="Times New Roman"/>
          <w:i/>
          <w:sz w:val="22"/>
          <w:szCs w:val="22"/>
          <w:u w:val="single"/>
        </w:rPr>
        <w:t>Information:</w:t>
      </w:r>
    </w:p>
    <w:p w:rsidR="005D4500" w:rsidRPr="00237991" w:rsidRDefault="005D4500" w:rsidP="005D4500">
      <w:pPr>
        <w:tabs>
          <w:tab w:val="left" w:pos="720"/>
        </w:tabs>
        <w:ind w:left="720" w:hanging="720"/>
        <w:jc w:val="both"/>
        <w:rPr>
          <w:rFonts w:ascii="Times New Roman" w:hAnsi="Times New Roman"/>
          <w:sz w:val="22"/>
          <w:szCs w:val="22"/>
        </w:rPr>
      </w:pPr>
      <w:r w:rsidRPr="00237991">
        <w:rPr>
          <w:rFonts w:ascii="Times New Roman" w:hAnsi="Times New Roman"/>
          <w:sz w:val="22"/>
          <w:szCs w:val="22"/>
        </w:rPr>
        <w:tab/>
        <w:t xml:space="preserve">Annual meeting of the Association of Levee Boards of LA will be December </w:t>
      </w:r>
      <w:r w:rsidR="00E90039" w:rsidRPr="00237991">
        <w:rPr>
          <w:rFonts w:ascii="Times New Roman" w:hAnsi="Times New Roman"/>
          <w:sz w:val="22"/>
          <w:szCs w:val="22"/>
        </w:rPr>
        <w:t>3</w:t>
      </w:r>
      <w:r w:rsidRPr="00237991">
        <w:rPr>
          <w:rFonts w:ascii="Times New Roman" w:hAnsi="Times New Roman"/>
          <w:sz w:val="22"/>
          <w:szCs w:val="22"/>
        </w:rPr>
        <w:t xml:space="preserve">th – </w:t>
      </w:r>
      <w:r w:rsidR="00292847" w:rsidRPr="00237991">
        <w:rPr>
          <w:rFonts w:ascii="Times New Roman" w:hAnsi="Times New Roman"/>
          <w:sz w:val="22"/>
          <w:szCs w:val="22"/>
        </w:rPr>
        <w:t>4</w:t>
      </w:r>
      <w:r w:rsidRPr="00237991">
        <w:rPr>
          <w:rFonts w:ascii="Times New Roman" w:hAnsi="Times New Roman"/>
          <w:sz w:val="22"/>
          <w:szCs w:val="22"/>
        </w:rPr>
        <w:t>th, 201</w:t>
      </w:r>
      <w:r w:rsidR="00292847" w:rsidRPr="00237991">
        <w:rPr>
          <w:rFonts w:ascii="Times New Roman" w:hAnsi="Times New Roman"/>
          <w:sz w:val="22"/>
          <w:szCs w:val="22"/>
        </w:rPr>
        <w:t>4</w:t>
      </w:r>
      <w:r w:rsidRPr="00237991">
        <w:rPr>
          <w:rFonts w:ascii="Times New Roman" w:hAnsi="Times New Roman"/>
          <w:sz w:val="22"/>
          <w:szCs w:val="22"/>
        </w:rPr>
        <w:t>, at the Hilton New Orleans Riverside Hotel, New Orleans. Please advise office personnel if you will attend and wish to have reservations made for you.</w:t>
      </w:r>
    </w:p>
    <w:p w:rsidR="005D4500" w:rsidRPr="00237991" w:rsidRDefault="005D4500" w:rsidP="005D4500">
      <w:pPr>
        <w:tabs>
          <w:tab w:val="left" w:pos="720"/>
        </w:tabs>
        <w:ind w:left="720" w:hanging="720"/>
        <w:jc w:val="both"/>
        <w:rPr>
          <w:rFonts w:ascii="Times New Roman" w:hAnsi="Times New Roman"/>
          <w:sz w:val="22"/>
          <w:szCs w:val="22"/>
        </w:rPr>
      </w:pPr>
    </w:p>
    <w:p w:rsidR="00CA0E42" w:rsidRPr="00237991" w:rsidRDefault="00CA0E42" w:rsidP="005D4500">
      <w:pPr>
        <w:tabs>
          <w:tab w:val="left" w:pos="720"/>
        </w:tabs>
        <w:ind w:left="720" w:hanging="720"/>
        <w:jc w:val="both"/>
        <w:rPr>
          <w:rFonts w:ascii="Times New Roman" w:hAnsi="Times New Roman"/>
          <w:sz w:val="22"/>
          <w:szCs w:val="22"/>
        </w:rPr>
      </w:pPr>
    </w:p>
    <w:p w:rsidR="00CA0E42" w:rsidRPr="00237991" w:rsidRDefault="00237991" w:rsidP="00237991">
      <w:pPr>
        <w:tabs>
          <w:tab w:val="left" w:pos="0"/>
        </w:tabs>
        <w:ind w:left="360" w:hanging="360"/>
        <w:jc w:val="both"/>
        <w:rPr>
          <w:rFonts w:ascii="Times New Roman" w:hAnsi="Times New Roman"/>
          <w:sz w:val="22"/>
          <w:szCs w:val="22"/>
        </w:rPr>
      </w:pPr>
      <w:r w:rsidRPr="00237991">
        <w:rPr>
          <w:rFonts w:ascii="Times New Roman" w:hAnsi="Times New Roman"/>
          <w:sz w:val="22"/>
          <w:szCs w:val="22"/>
        </w:rPr>
        <w:t>10.</w:t>
      </w:r>
      <w:r w:rsidRPr="00237991">
        <w:rPr>
          <w:rFonts w:ascii="Times New Roman" w:hAnsi="Times New Roman"/>
          <w:sz w:val="22"/>
          <w:szCs w:val="22"/>
        </w:rPr>
        <w:tab/>
      </w:r>
      <w:r w:rsidR="005D4500" w:rsidRPr="00237991">
        <w:rPr>
          <w:rFonts w:ascii="Times New Roman" w:hAnsi="Times New Roman"/>
          <w:sz w:val="22"/>
          <w:szCs w:val="22"/>
        </w:rPr>
        <w:t>Other Business</w:t>
      </w:r>
    </w:p>
    <w:p w:rsidR="00CA0E42" w:rsidRPr="00237991" w:rsidRDefault="00CA0E42" w:rsidP="00CA0E42">
      <w:pPr>
        <w:tabs>
          <w:tab w:val="left" w:pos="0"/>
        </w:tabs>
        <w:jc w:val="both"/>
        <w:rPr>
          <w:rFonts w:ascii="Times New Roman" w:hAnsi="Times New Roman"/>
          <w:sz w:val="22"/>
          <w:szCs w:val="22"/>
        </w:rPr>
      </w:pPr>
    </w:p>
    <w:p w:rsidR="00CA0E42" w:rsidRPr="00237991" w:rsidRDefault="008B6434" w:rsidP="008B6434">
      <w:pPr>
        <w:tabs>
          <w:tab w:val="left" w:pos="0"/>
        </w:tabs>
        <w:ind w:left="360" w:hanging="360"/>
        <w:jc w:val="both"/>
        <w:rPr>
          <w:rFonts w:ascii="Times New Roman" w:hAnsi="Times New Roman"/>
          <w:sz w:val="22"/>
          <w:szCs w:val="22"/>
        </w:rPr>
      </w:pPr>
      <w:r w:rsidRPr="00237991">
        <w:rPr>
          <w:rFonts w:ascii="Times New Roman" w:hAnsi="Times New Roman"/>
          <w:sz w:val="22"/>
          <w:szCs w:val="22"/>
        </w:rPr>
        <w:t>1</w:t>
      </w:r>
      <w:r w:rsidR="00237991" w:rsidRPr="00237991">
        <w:rPr>
          <w:rFonts w:ascii="Times New Roman" w:hAnsi="Times New Roman"/>
          <w:sz w:val="22"/>
          <w:szCs w:val="22"/>
        </w:rPr>
        <w:t>1</w:t>
      </w:r>
      <w:r w:rsidRPr="00237991">
        <w:rPr>
          <w:rFonts w:ascii="Times New Roman" w:hAnsi="Times New Roman"/>
          <w:sz w:val="22"/>
          <w:szCs w:val="22"/>
        </w:rPr>
        <w:t>.</w:t>
      </w:r>
      <w:r w:rsidRPr="00237991">
        <w:rPr>
          <w:rFonts w:ascii="Times New Roman" w:hAnsi="Times New Roman"/>
          <w:sz w:val="22"/>
          <w:szCs w:val="22"/>
        </w:rPr>
        <w:tab/>
      </w:r>
      <w:r w:rsidR="00CA0E42" w:rsidRPr="00237991">
        <w:rPr>
          <w:rFonts w:ascii="Times New Roman" w:hAnsi="Times New Roman"/>
          <w:sz w:val="22"/>
          <w:szCs w:val="22"/>
        </w:rPr>
        <w:t>Public Comments</w:t>
      </w:r>
    </w:p>
    <w:p w:rsidR="0049699B" w:rsidRPr="00237991" w:rsidRDefault="0049699B">
      <w:pPr>
        <w:jc w:val="both"/>
        <w:rPr>
          <w:rFonts w:ascii="Times New Roman" w:hAnsi="Times New Roman"/>
          <w:sz w:val="22"/>
          <w:szCs w:val="22"/>
        </w:rPr>
      </w:pP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p>
    <w:p w:rsidR="0049699B" w:rsidRPr="00237991" w:rsidRDefault="005D4500">
      <w:pPr>
        <w:tabs>
          <w:tab w:val="left" w:pos="720"/>
        </w:tabs>
        <w:ind w:left="720" w:hanging="720"/>
        <w:jc w:val="both"/>
        <w:rPr>
          <w:rFonts w:ascii="Times New Roman" w:hAnsi="Times New Roman"/>
          <w:sz w:val="22"/>
          <w:szCs w:val="22"/>
        </w:rPr>
      </w:pPr>
      <w:r w:rsidRPr="00237991">
        <w:rPr>
          <w:rFonts w:ascii="Times New Roman" w:hAnsi="Times New Roman"/>
          <w:sz w:val="22"/>
          <w:szCs w:val="22"/>
        </w:rPr>
        <w:t>1</w:t>
      </w:r>
      <w:r w:rsidR="00237991" w:rsidRPr="00237991">
        <w:rPr>
          <w:rFonts w:ascii="Times New Roman" w:hAnsi="Times New Roman"/>
          <w:sz w:val="22"/>
          <w:szCs w:val="22"/>
        </w:rPr>
        <w:t>2</w:t>
      </w:r>
      <w:r w:rsidR="0049699B" w:rsidRPr="00237991">
        <w:rPr>
          <w:rFonts w:ascii="Times New Roman" w:hAnsi="Times New Roman"/>
          <w:sz w:val="22"/>
          <w:szCs w:val="22"/>
        </w:rPr>
        <w:t>.</w:t>
      </w:r>
      <w:r w:rsidR="0049699B" w:rsidRPr="00237991">
        <w:rPr>
          <w:rFonts w:ascii="Times New Roman" w:hAnsi="Times New Roman"/>
          <w:sz w:val="22"/>
          <w:szCs w:val="22"/>
        </w:rPr>
        <w:tab/>
        <w:t>Motion to Adjourn</w:t>
      </w:r>
    </w:p>
    <w:p w:rsidR="0049699B" w:rsidRPr="00237991" w:rsidRDefault="0049699B">
      <w:pPr>
        <w:jc w:val="both"/>
        <w:rPr>
          <w:rFonts w:ascii="Times New Roman" w:hAnsi="Times New Roman"/>
          <w:sz w:val="22"/>
          <w:szCs w:val="22"/>
        </w:rPr>
      </w:pPr>
      <w:r w:rsidRPr="00237991">
        <w:rPr>
          <w:rFonts w:ascii="Times New Roman" w:hAnsi="Times New Roman"/>
          <w:sz w:val="22"/>
          <w:szCs w:val="22"/>
        </w:rPr>
        <w:t xml:space="preserve">   </w:t>
      </w:r>
    </w:p>
    <w:p w:rsidR="005D4500" w:rsidRPr="00237991" w:rsidRDefault="005D4500" w:rsidP="005D4500">
      <w:pPr>
        <w:jc w:val="both"/>
        <w:rPr>
          <w:rFonts w:ascii="Times New Roman" w:hAnsi="Times New Roman"/>
          <w:sz w:val="22"/>
          <w:szCs w:val="22"/>
        </w:rPr>
      </w:pPr>
    </w:p>
    <w:p w:rsidR="005D4500" w:rsidRPr="00237991" w:rsidRDefault="005D4500" w:rsidP="005D4500">
      <w:pPr>
        <w:jc w:val="both"/>
        <w:rPr>
          <w:rFonts w:ascii="Times New Roman" w:hAnsi="Times New Roman"/>
          <w:sz w:val="22"/>
          <w:szCs w:val="22"/>
        </w:rPr>
      </w:pPr>
    </w:p>
    <w:p w:rsidR="005D4500" w:rsidRPr="00237991" w:rsidRDefault="005D4500" w:rsidP="002B2C9E">
      <w:pPr>
        <w:jc w:val="both"/>
        <w:rPr>
          <w:rFonts w:ascii="Times New Roman" w:hAnsi="Times New Roman"/>
          <w:sz w:val="22"/>
          <w:szCs w:val="22"/>
        </w:rPr>
      </w:pP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r w:rsidRPr="00237991">
        <w:rPr>
          <w:rFonts w:ascii="Times New Roman" w:hAnsi="Times New Roman"/>
          <w:sz w:val="22"/>
          <w:szCs w:val="22"/>
        </w:rPr>
        <w:tab/>
      </w:r>
    </w:p>
    <w:p w:rsidR="005D4500" w:rsidRPr="00237991" w:rsidRDefault="005D4500">
      <w:pPr>
        <w:jc w:val="both"/>
        <w:rPr>
          <w:rFonts w:ascii="Times New Roman" w:hAnsi="Times New Roman"/>
          <w:sz w:val="22"/>
          <w:szCs w:val="22"/>
        </w:rPr>
      </w:pPr>
    </w:p>
    <w:p w:rsidR="002B2C9E" w:rsidRPr="00237991" w:rsidRDefault="002B2C9E">
      <w:pPr>
        <w:jc w:val="both"/>
        <w:rPr>
          <w:rFonts w:ascii="Times New Roman" w:hAnsi="Times New Roman"/>
          <w:sz w:val="22"/>
          <w:szCs w:val="22"/>
        </w:rPr>
      </w:pPr>
    </w:p>
    <w:sectPr w:rsidR="002B2C9E" w:rsidRPr="00237991">
      <w:type w:val="continuous"/>
      <w:pgSz w:w="12240" w:h="15840"/>
      <w:pgMar w:top="1170" w:right="1440"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A9B"/>
    <w:multiLevelType w:val="hybridMultilevel"/>
    <w:tmpl w:val="1A384B2E"/>
    <w:lvl w:ilvl="0" w:tplc="3D788E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C5433C"/>
    <w:multiLevelType w:val="hybridMultilevel"/>
    <w:tmpl w:val="BDB2CAE2"/>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1A4B3D"/>
    <w:multiLevelType w:val="hybridMultilevel"/>
    <w:tmpl w:val="5D40EB48"/>
    <w:lvl w:ilvl="0" w:tplc="A2C61E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5D37663"/>
    <w:multiLevelType w:val="hybridMultilevel"/>
    <w:tmpl w:val="ED2EA5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61E338E"/>
    <w:multiLevelType w:val="hybridMultilevel"/>
    <w:tmpl w:val="564274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B4C6DB5"/>
    <w:multiLevelType w:val="hybridMultilevel"/>
    <w:tmpl w:val="75ACCD02"/>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2A"/>
    <w:rsid w:val="00057B1A"/>
    <w:rsid w:val="00065556"/>
    <w:rsid w:val="00126A03"/>
    <w:rsid w:val="00237991"/>
    <w:rsid w:val="00292847"/>
    <w:rsid w:val="002B2C9E"/>
    <w:rsid w:val="002B6B73"/>
    <w:rsid w:val="0049699B"/>
    <w:rsid w:val="005933AA"/>
    <w:rsid w:val="005D4500"/>
    <w:rsid w:val="00632813"/>
    <w:rsid w:val="006A35C2"/>
    <w:rsid w:val="006E6E1A"/>
    <w:rsid w:val="008505B8"/>
    <w:rsid w:val="008B6434"/>
    <w:rsid w:val="00AE1D6D"/>
    <w:rsid w:val="00AE32F3"/>
    <w:rsid w:val="00CA0E42"/>
    <w:rsid w:val="00D13DBD"/>
    <w:rsid w:val="00D93FCB"/>
    <w:rsid w:val="00DA262A"/>
    <w:rsid w:val="00DC0D2A"/>
    <w:rsid w:val="00E03176"/>
    <w:rsid w:val="00E90039"/>
    <w:rsid w:val="00EE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10cpi" w:hAnsi="Courier 10cpi"/>
      <w:sz w:val="24"/>
      <w:szCs w:val="24"/>
    </w:rPr>
  </w:style>
  <w:style w:type="paragraph" w:styleId="ListParagraph">
    <w:name w:val="List Paragraph"/>
    <w:basedOn w:val="Normal"/>
    <w:uiPriority w:val="34"/>
    <w:qFormat/>
    <w:rsid w:val="00CA0E42"/>
    <w:pPr>
      <w:widowControl/>
      <w:autoSpaceDE/>
      <w:autoSpaceDN/>
      <w:adjustRightInd/>
      <w:ind w:left="720"/>
    </w:pPr>
    <w:rPr>
      <w:rFonts w:ascii="Tms Rmn" w:hAnsi="Tms Rmn" w:cs="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10cpi" w:hAnsi="Courier 10cpi"/>
      <w:sz w:val="24"/>
      <w:szCs w:val="24"/>
    </w:rPr>
  </w:style>
  <w:style w:type="paragraph" w:styleId="ListParagraph">
    <w:name w:val="List Paragraph"/>
    <w:basedOn w:val="Normal"/>
    <w:uiPriority w:val="34"/>
    <w:qFormat/>
    <w:rsid w:val="00CA0E42"/>
    <w:pPr>
      <w:widowControl/>
      <w:autoSpaceDE/>
      <w:autoSpaceDN/>
      <w:adjustRightInd/>
      <w:ind w:left="720"/>
    </w:pPr>
    <w:rPr>
      <w:rFonts w:ascii="Tms Rmn" w:hAnsi="Tms Rmn" w:cs="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3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1656-AD93-44C3-B92F-BDD434C7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Trichell</dc:creator>
  <cp:keywords/>
  <dc:description/>
  <cp:lastModifiedBy>Paula Todd</cp:lastModifiedBy>
  <cp:revision>2</cp:revision>
  <cp:lastPrinted>2014-09-10T13:14:00Z</cp:lastPrinted>
  <dcterms:created xsi:type="dcterms:W3CDTF">2015-04-08T15:58:00Z</dcterms:created>
  <dcterms:modified xsi:type="dcterms:W3CDTF">2015-04-08T15:58:00Z</dcterms:modified>
</cp:coreProperties>
</file>